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B1B89E" w14:textId="77777777" w:rsidR="00007AEF" w:rsidRDefault="00007AEF" w:rsidP="001D7B09">
      <w:pPr>
        <w:pStyle w:val="Titolo"/>
        <w:wordWrap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4D75EF74" w14:textId="7810A5B3" w:rsidR="00597389" w:rsidRPr="004B50CD" w:rsidRDefault="00597389" w:rsidP="00597389">
      <w:pPr>
        <w:pStyle w:val="Titolo"/>
        <w:wordWrap/>
        <w:spacing w:before="0" w:after="0"/>
        <w:rPr>
          <w:rFonts w:ascii="Times New Roman" w:hAnsi="Times New Roman" w:cs="Times New Roman"/>
          <w:sz w:val="28"/>
          <w:szCs w:val="28"/>
        </w:rPr>
      </w:pPr>
      <w:r w:rsidRPr="004B50CD">
        <w:rPr>
          <w:rFonts w:ascii="Times New Roman" w:hAnsi="Times New Roman" w:cs="Times New Roman"/>
          <w:sz w:val="28"/>
          <w:szCs w:val="28"/>
        </w:rPr>
        <w:t>Title of the Paper Goes Here: Capitalize the First Letter of Major Words, Centered,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50CD">
        <w:rPr>
          <w:rFonts w:ascii="Times New Roman" w:hAnsi="Times New Roman" w:cs="Times New Roman"/>
          <w:sz w:val="28"/>
          <w:szCs w:val="28"/>
        </w:rPr>
        <w:t>-Point Times New Roman, on the Second Line from the Top Margin, Preferably not More Than 3 Lines Long</w:t>
      </w:r>
    </w:p>
    <w:p w14:paraId="29D6B04F" w14:textId="77777777" w:rsidR="00BD397C" w:rsidRPr="00845797" w:rsidRDefault="00BD397C">
      <w:pPr>
        <w:rPr>
          <w:lang w:val="en-GB"/>
        </w:rPr>
      </w:pPr>
      <w:r>
        <w:rPr>
          <w:b/>
          <w:lang w:val="en-GB"/>
        </w:rPr>
        <w:t xml:space="preserve"> </w:t>
      </w:r>
    </w:p>
    <w:p w14:paraId="144D4676" w14:textId="552B57EA" w:rsidR="00BD397C" w:rsidRPr="00845797" w:rsidRDefault="00AB41F7">
      <w:pPr>
        <w:jc w:val="center"/>
        <w:rPr>
          <w:lang w:val="en-GB"/>
        </w:rPr>
      </w:pPr>
      <w:r>
        <w:rPr>
          <w:lang w:val="en-GB"/>
        </w:rPr>
        <w:t>Name Sur</w:t>
      </w:r>
      <w:r w:rsidR="003672DC">
        <w:rPr>
          <w:lang w:val="en-GB"/>
        </w:rPr>
        <w:t>name</w:t>
      </w:r>
      <w:r w:rsidR="00BD397C" w:rsidRPr="21B6034F">
        <w:rPr>
          <w:vertAlign w:val="superscript"/>
          <w:lang w:val="en-GB"/>
        </w:rPr>
        <w:t>1</w:t>
      </w:r>
      <w:r w:rsidR="00E866F5" w:rsidRPr="00E866F5">
        <w:rPr>
          <w:rStyle w:val="Rimandonotaapidipagina"/>
          <w:lang w:val="en-GB"/>
        </w:rPr>
        <w:footnoteReference w:customMarkFollows="1" w:id="2"/>
        <w:sym w:font="Symbol" w:char="F02A"/>
      </w:r>
      <w:r w:rsidR="00BD397C" w:rsidRPr="21B6034F">
        <w:rPr>
          <w:lang w:val="en-GB"/>
        </w:rPr>
        <w:t xml:space="preserve">, </w:t>
      </w:r>
      <w:r w:rsidR="00E974CB">
        <w:rPr>
          <w:lang w:val="en-GB"/>
        </w:rPr>
        <w:t>Name Surname</w:t>
      </w:r>
      <w:r w:rsidR="00BD397C" w:rsidRPr="21B6034F">
        <w:rPr>
          <w:vertAlign w:val="superscript"/>
          <w:lang w:val="en-GB"/>
        </w:rPr>
        <w:t>2</w:t>
      </w:r>
      <w:r w:rsidR="00BD397C" w:rsidRPr="21B6034F">
        <w:rPr>
          <w:lang w:val="en-GB"/>
        </w:rPr>
        <w:t xml:space="preserve">, </w:t>
      </w:r>
      <w:r w:rsidR="00E974CB">
        <w:rPr>
          <w:lang w:val="en-GB"/>
        </w:rPr>
        <w:t>Name Surname</w:t>
      </w:r>
      <w:r w:rsidR="00BD397C" w:rsidRPr="21B6034F">
        <w:rPr>
          <w:vertAlign w:val="superscript"/>
          <w:lang w:val="en-GB"/>
        </w:rPr>
        <w:t>2</w:t>
      </w:r>
      <w:r w:rsidR="00BD397C" w:rsidRPr="21B6034F">
        <w:rPr>
          <w:lang w:val="en-GB"/>
        </w:rPr>
        <w:t xml:space="preserve"> and </w:t>
      </w:r>
      <w:r w:rsidR="00E974CB">
        <w:rPr>
          <w:lang w:val="en-GB"/>
        </w:rPr>
        <w:t>Name Surname</w:t>
      </w:r>
      <w:r w:rsidR="00BD397C" w:rsidRPr="21B6034F">
        <w:rPr>
          <w:vertAlign w:val="superscript"/>
          <w:lang w:val="en-GB"/>
        </w:rPr>
        <w:t>3</w:t>
      </w:r>
    </w:p>
    <w:p w14:paraId="672A6659" w14:textId="77777777" w:rsidR="00BD397C" w:rsidRDefault="00BD397C">
      <w:pPr>
        <w:rPr>
          <w:sz w:val="22"/>
          <w:szCs w:val="22"/>
          <w:lang w:val="en-GB"/>
        </w:rPr>
      </w:pPr>
    </w:p>
    <w:p w14:paraId="72294DC1" w14:textId="0C2346CA" w:rsidR="003A6C73" w:rsidRDefault="00BD397C">
      <w:pPr>
        <w:jc w:val="center"/>
        <w:rPr>
          <w:i/>
          <w:iCs/>
          <w:sz w:val="20"/>
          <w:szCs w:val="20"/>
          <w:lang w:val="en-GB"/>
        </w:rPr>
      </w:pPr>
      <w:r>
        <w:rPr>
          <w:sz w:val="20"/>
          <w:szCs w:val="20"/>
          <w:vertAlign w:val="superscript"/>
          <w:lang w:val="en-GB"/>
        </w:rPr>
        <w:t>1</w:t>
      </w:r>
      <w:r w:rsidRPr="21B6034F">
        <w:rPr>
          <w:i/>
          <w:iCs/>
          <w:sz w:val="20"/>
          <w:szCs w:val="20"/>
          <w:lang w:val="en-GB"/>
        </w:rPr>
        <w:t xml:space="preserve">First </w:t>
      </w:r>
      <w:r w:rsidR="002E3D01">
        <w:rPr>
          <w:i/>
          <w:iCs/>
          <w:sz w:val="20"/>
          <w:szCs w:val="20"/>
          <w:lang w:val="en-GB"/>
        </w:rPr>
        <w:t>Ins</w:t>
      </w:r>
      <w:r w:rsidR="0071482C">
        <w:rPr>
          <w:i/>
          <w:iCs/>
          <w:sz w:val="20"/>
          <w:szCs w:val="20"/>
          <w:lang w:val="en-GB"/>
        </w:rPr>
        <w:t>titution/Company</w:t>
      </w:r>
      <w:r w:rsidRPr="21B6034F">
        <w:rPr>
          <w:i/>
          <w:iCs/>
          <w:sz w:val="20"/>
          <w:szCs w:val="20"/>
          <w:lang w:val="en-GB"/>
        </w:rPr>
        <w:t xml:space="preserve">, Department, </w:t>
      </w:r>
      <w:r w:rsidR="003E2653">
        <w:rPr>
          <w:i/>
          <w:iCs/>
          <w:sz w:val="20"/>
          <w:szCs w:val="20"/>
          <w:lang w:val="en-GB"/>
        </w:rPr>
        <w:t>A</w:t>
      </w:r>
      <w:r w:rsidR="0071482C">
        <w:rPr>
          <w:i/>
          <w:iCs/>
          <w:sz w:val="20"/>
          <w:szCs w:val="20"/>
          <w:lang w:val="en-GB"/>
        </w:rPr>
        <w:t>ddress</w:t>
      </w:r>
      <w:r w:rsidR="00E818B5">
        <w:rPr>
          <w:i/>
          <w:iCs/>
          <w:sz w:val="20"/>
          <w:szCs w:val="20"/>
          <w:lang w:val="en-GB"/>
        </w:rPr>
        <w:t>,</w:t>
      </w:r>
      <w:r w:rsidRPr="21B6034F">
        <w:rPr>
          <w:i/>
          <w:iCs/>
          <w:sz w:val="20"/>
          <w:szCs w:val="20"/>
          <w:lang w:val="en-GB"/>
        </w:rPr>
        <w:t xml:space="preserve"> City</w:t>
      </w:r>
      <w:r w:rsidR="00E818B5">
        <w:rPr>
          <w:i/>
          <w:iCs/>
          <w:sz w:val="20"/>
          <w:szCs w:val="20"/>
          <w:lang w:val="en-GB"/>
        </w:rPr>
        <w:t>,</w:t>
      </w:r>
      <w:r w:rsidRPr="21B6034F">
        <w:rPr>
          <w:i/>
          <w:iCs/>
          <w:sz w:val="20"/>
          <w:szCs w:val="20"/>
          <w:lang w:val="en-GB"/>
        </w:rPr>
        <w:t xml:space="preserve"> </w:t>
      </w:r>
      <w:r w:rsidR="003E2653">
        <w:rPr>
          <w:i/>
          <w:iCs/>
          <w:sz w:val="20"/>
          <w:szCs w:val="20"/>
          <w:lang w:val="en-GB"/>
        </w:rPr>
        <w:t>Country</w:t>
      </w:r>
    </w:p>
    <w:p w14:paraId="1ED1FF61" w14:textId="405F5BFF" w:rsidR="00BD397C" w:rsidRPr="00845797" w:rsidRDefault="00BD397C">
      <w:pPr>
        <w:jc w:val="center"/>
        <w:rPr>
          <w:lang w:val="en-GB"/>
        </w:rPr>
      </w:pPr>
      <w:r>
        <w:rPr>
          <w:sz w:val="20"/>
          <w:szCs w:val="20"/>
          <w:vertAlign w:val="superscript"/>
          <w:lang w:val="en-GB"/>
        </w:rPr>
        <w:t>2</w:t>
      </w:r>
      <w:r>
        <w:rPr>
          <w:i/>
          <w:sz w:val="20"/>
          <w:szCs w:val="20"/>
          <w:lang w:val="en-GB"/>
        </w:rPr>
        <w:t xml:space="preserve">Second </w:t>
      </w:r>
      <w:r w:rsidR="0018720D">
        <w:rPr>
          <w:i/>
          <w:iCs/>
          <w:sz w:val="20"/>
          <w:szCs w:val="20"/>
          <w:lang w:val="en-GB"/>
        </w:rPr>
        <w:t>Institution/Company</w:t>
      </w:r>
      <w:r>
        <w:rPr>
          <w:i/>
          <w:sz w:val="20"/>
          <w:szCs w:val="20"/>
          <w:lang w:val="en-GB"/>
        </w:rPr>
        <w:t xml:space="preserve">, </w:t>
      </w:r>
      <w:r w:rsidR="0018294F" w:rsidRPr="21B6034F">
        <w:rPr>
          <w:i/>
          <w:iCs/>
          <w:sz w:val="20"/>
          <w:szCs w:val="20"/>
          <w:lang w:val="en-GB"/>
        </w:rPr>
        <w:t>Department</w:t>
      </w:r>
      <w:r>
        <w:rPr>
          <w:i/>
          <w:sz w:val="20"/>
          <w:szCs w:val="20"/>
          <w:lang w:val="en-GB"/>
        </w:rPr>
        <w:t xml:space="preserve">, </w:t>
      </w:r>
      <w:r w:rsidR="0018294F">
        <w:rPr>
          <w:i/>
          <w:sz w:val="20"/>
          <w:szCs w:val="20"/>
          <w:lang w:val="en-GB"/>
        </w:rPr>
        <w:t xml:space="preserve">Address, </w:t>
      </w:r>
      <w:r>
        <w:rPr>
          <w:i/>
          <w:sz w:val="20"/>
          <w:szCs w:val="20"/>
          <w:lang w:val="en-GB"/>
        </w:rPr>
        <w:t xml:space="preserve">City, </w:t>
      </w:r>
      <w:r w:rsidR="00CC6B94">
        <w:rPr>
          <w:i/>
          <w:sz w:val="20"/>
          <w:szCs w:val="20"/>
          <w:lang w:val="en-GB"/>
        </w:rPr>
        <w:t xml:space="preserve">Country </w:t>
      </w:r>
    </w:p>
    <w:p w14:paraId="0D94FF0B" w14:textId="25590A59" w:rsidR="00BD397C" w:rsidRPr="00845797" w:rsidRDefault="00BD397C">
      <w:pPr>
        <w:jc w:val="center"/>
        <w:rPr>
          <w:lang w:val="en-GB"/>
        </w:rPr>
      </w:pPr>
      <w:r>
        <w:rPr>
          <w:sz w:val="20"/>
          <w:szCs w:val="20"/>
          <w:vertAlign w:val="superscript"/>
          <w:lang w:val="en-GB"/>
        </w:rPr>
        <w:t>3</w:t>
      </w:r>
      <w:r>
        <w:rPr>
          <w:i/>
          <w:sz w:val="20"/>
          <w:szCs w:val="20"/>
          <w:lang w:val="en-GB"/>
        </w:rPr>
        <w:t xml:space="preserve">Third </w:t>
      </w:r>
      <w:r w:rsidR="00CC6B94">
        <w:rPr>
          <w:i/>
          <w:iCs/>
          <w:sz w:val="20"/>
          <w:szCs w:val="20"/>
          <w:lang w:val="en-GB"/>
        </w:rPr>
        <w:t>Institution/Company</w:t>
      </w:r>
      <w:r w:rsidR="00CC6B94">
        <w:rPr>
          <w:i/>
          <w:sz w:val="20"/>
          <w:szCs w:val="20"/>
          <w:lang w:val="en-GB"/>
        </w:rPr>
        <w:t xml:space="preserve">, </w:t>
      </w:r>
      <w:r w:rsidR="00CC6B94" w:rsidRPr="21B6034F">
        <w:rPr>
          <w:i/>
          <w:iCs/>
          <w:sz w:val="20"/>
          <w:szCs w:val="20"/>
          <w:lang w:val="en-GB"/>
        </w:rPr>
        <w:t>Department</w:t>
      </w:r>
      <w:r w:rsidR="00CC6B94">
        <w:rPr>
          <w:i/>
          <w:sz w:val="20"/>
          <w:szCs w:val="20"/>
          <w:lang w:val="en-GB"/>
        </w:rPr>
        <w:t>, Address, City, Country</w:t>
      </w:r>
    </w:p>
    <w:p w14:paraId="0A37501D" w14:textId="77777777" w:rsidR="00BD397C" w:rsidRDefault="00BD397C">
      <w:pPr>
        <w:jc w:val="center"/>
        <w:rPr>
          <w:i/>
          <w:sz w:val="20"/>
          <w:szCs w:val="20"/>
          <w:lang w:val="en-GB"/>
        </w:rPr>
      </w:pPr>
    </w:p>
    <w:p w14:paraId="15709438" w14:textId="77777777" w:rsidR="00246A9E" w:rsidRDefault="00246A9E" w:rsidP="00A94A5E">
      <w:pPr>
        <w:pStyle w:val="AEuroNormal"/>
        <w:ind w:firstLine="0"/>
        <w:rPr>
          <w:sz w:val="20"/>
        </w:rPr>
      </w:pPr>
    </w:p>
    <w:p w14:paraId="3A92A689" w14:textId="0CCA6193" w:rsidR="00246A9E" w:rsidRPr="00246A9E" w:rsidRDefault="00246A9E" w:rsidP="00246A9E">
      <w:pPr>
        <w:pStyle w:val="Titolo1"/>
        <w:spacing w:line="276" w:lineRule="auto"/>
        <w:rPr>
          <w:rFonts w:eastAsia="Times New Roman" w:cs="Times New Roman"/>
          <w:snapToGrid/>
          <w:kern w:val="0"/>
          <w:sz w:val="29"/>
          <w:szCs w:val="29"/>
          <w:lang w:val="en-GB" w:eastAsia="zh-CN"/>
        </w:rPr>
      </w:pPr>
      <w:bookmarkStart w:id="0" w:name="_Hlk195801008"/>
      <w:r w:rsidRPr="00246A9E">
        <w:rPr>
          <w:rFonts w:eastAsia="Times New Roman" w:cs="Times New Roman"/>
          <w:snapToGrid/>
          <w:kern w:val="0"/>
          <w:sz w:val="29"/>
          <w:szCs w:val="29"/>
          <w:lang w:val="en-GB" w:eastAsia="zh-CN"/>
        </w:rPr>
        <w:t>A</w:t>
      </w:r>
      <w:r>
        <w:rPr>
          <w:rFonts w:eastAsia="Times New Roman" w:cs="Times New Roman"/>
          <w:snapToGrid/>
          <w:kern w:val="0"/>
          <w:sz w:val="29"/>
          <w:szCs w:val="29"/>
          <w:lang w:val="en-GB" w:eastAsia="zh-CN"/>
        </w:rPr>
        <w:t>bstract</w:t>
      </w:r>
    </w:p>
    <w:bookmarkEnd w:id="0"/>
    <w:p w14:paraId="270BA652" w14:textId="77777777" w:rsidR="00246A9E" w:rsidRPr="00246A9E" w:rsidRDefault="00246A9E" w:rsidP="00246A9E">
      <w:pPr>
        <w:rPr>
          <w:sz w:val="22"/>
          <w:lang w:val="en-US"/>
        </w:rPr>
      </w:pPr>
    </w:p>
    <w:p w14:paraId="04F85562" w14:textId="28C7E260" w:rsidR="00246A9E" w:rsidRPr="00597389" w:rsidRDefault="00246A9E" w:rsidP="00246A9E">
      <w:pPr>
        <w:pStyle w:val="Corpodeltesto3"/>
        <w:spacing w:line="276" w:lineRule="auto"/>
        <w:rPr>
          <w:sz w:val="24"/>
          <w:szCs w:val="24"/>
          <w:lang w:val="en-US"/>
        </w:rPr>
      </w:pPr>
      <w:r w:rsidRPr="00597389">
        <w:rPr>
          <w:sz w:val="24"/>
          <w:szCs w:val="24"/>
          <w:lang w:val="en-US"/>
        </w:rPr>
        <w:t>Use 8.5 x 11 paper size, with 1" margins on all sides. A required 200-250 word abstract starts on this line.  Leave two blank lines before “A</w:t>
      </w:r>
      <w:r w:rsidR="00597389" w:rsidRPr="00597389">
        <w:rPr>
          <w:sz w:val="24"/>
          <w:szCs w:val="24"/>
          <w:lang w:val="en-US"/>
        </w:rPr>
        <w:t>bstract</w:t>
      </w:r>
      <w:r w:rsidRPr="00597389">
        <w:rPr>
          <w:sz w:val="24"/>
          <w:szCs w:val="24"/>
          <w:lang w:val="en-US"/>
        </w:rPr>
        <w:t>” and one after.  Use 1</w:t>
      </w:r>
      <w:r w:rsidR="00597389" w:rsidRPr="00597389">
        <w:rPr>
          <w:sz w:val="24"/>
          <w:szCs w:val="24"/>
          <w:lang w:val="en-US"/>
        </w:rPr>
        <w:t>2</w:t>
      </w:r>
      <w:r w:rsidRPr="00597389">
        <w:rPr>
          <w:sz w:val="24"/>
          <w:szCs w:val="24"/>
          <w:lang w:val="en-US"/>
        </w:rPr>
        <w:t xml:space="preserve"> point Times New Roman here and single (11 point) spacing.  </w:t>
      </w:r>
    </w:p>
    <w:p w14:paraId="47EDE719" w14:textId="77777777" w:rsidR="00597389" w:rsidRPr="00597389" w:rsidRDefault="00597389" w:rsidP="00597389">
      <w:pPr>
        <w:pStyle w:val="AEuroNormal"/>
        <w:ind w:firstLine="0"/>
        <w:rPr>
          <w:szCs w:val="24"/>
        </w:rPr>
      </w:pPr>
      <w:r w:rsidRPr="00597389">
        <w:rPr>
          <w:b/>
          <w:szCs w:val="24"/>
        </w:rPr>
        <w:t>Keywords:</w:t>
      </w:r>
      <w:r w:rsidRPr="00597389">
        <w:rPr>
          <w:szCs w:val="24"/>
        </w:rPr>
        <w:t xml:space="preserve"> One; Two; Three; Four; Five; Six (up to 6 words arranged in alphabetical order)</w:t>
      </w:r>
    </w:p>
    <w:p w14:paraId="61F67B87" w14:textId="77777777" w:rsidR="00597389" w:rsidRPr="00246A9E" w:rsidRDefault="00597389" w:rsidP="00246A9E">
      <w:pPr>
        <w:pStyle w:val="Corpodeltesto3"/>
        <w:spacing w:line="276" w:lineRule="auto"/>
        <w:rPr>
          <w:sz w:val="22"/>
          <w:szCs w:val="22"/>
          <w:lang w:val="en-US"/>
        </w:rPr>
      </w:pPr>
    </w:p>
    <w:p w14:paraId="756B907B" w14:textId="77777777" w:rsidR="00246A9E" w:rsidRPr="00AB7A1F" w:rsidRDefault="00246A9E" w:rsidP="00A94A5E">
      <w:pPr>
        <w:pStyle w:val="AEuroNormal"/>
        <w:ind w:firstLine="0"/>
        <w:rPr>
          <w:sz w:val="20"/>
        </w:rPr>
      </w:pPr>
    </w:p>
    <w:p w14:paraId="218FD6D4" w14:textId="77777777" w:rsidR="00A94A5E" w:rsidRPr="00991B0A" w:rsidRDefault="00A94A5E">
      <w:pPr>
        <w:jc w:val="center"/>
        <w:rPr>
          <w:i/>
          <w:sz w:val="20"/>
          <w:szCs w:val="20"/>
          <w:lang w:val="en-US"/>
        </w:rPr>
      </w:pPr>
    </w:p>
    <w:p w14:paraId="6AF0A065" w14:textId="77777777" w:rsidR="00BD397C" w:rsidRPr="00845797" w:rsidRDefault="00BD397C">
      <w:pPr>
        <w:rPr>
          <w:lang w:val="en-GB"/>
        </w:rPr>
      </w:pPr>
      <w:r>
        <w:rPr>
          <w:b/>
          <w:bCs/>
          <w:sz w:val="29"/>
          <w:szCs w:val="29"/>
          <w:lang w:val="en-GB"/>
        </w:rPr>
        <w:t xml:space="preserve">1 </w:t>
      </w:r>
      <w:r w:rsidR="00806A1B">
        <w:rPr>
          <w:b/>
          <w:bCs/>
          <w:sz w:val="29"/>
          <w:szCs w:val="29"/>
          <w:lang w:val="en-GB"/>
        </w:rPr>
        <w:t xml:space="preserve">Introduction </w:t>
      </w:r>
    </w:p>
    <w:p w14:paraId="5DAB6C7B" w14:textId="77777777" w:rsidR="00BD397C" w:rsidRDefault="00BD397C">
      <w:pPr>
        <w:rPr>
          <w:b/>
          <w:lang w:val="en-GB"/>
        </w:rPr>
      </w:pPr>
    </w:p>
    <w:p w14:paraId="1A910C3E" w14:textId="3D3F06E2" w:rsidR="00BD397C" w:rsidRPr="00597389" w:rsidRDefault="00BD397C">
      <w:pPr>
        <w:suppressAutoHyphens w:val="0"/>
        <w:autoSpaceDE w:val="0"/>
        <w:jc w:val="both"/>
        <w:rPr>
          <w:sz w:val="28"/>
          <w:szCs w:val="28"/>
          <w:lang w:val="en-GB"/>
        </w:rPr>
      </w:pPr>
      <w:r w:rsidRPr="00597389">
        <w:rPr>
          <w:lang w:val="en-GB"/>
        </w:rPr>
        <w:t xml:space="preserve">In order to homogenize contributions and speed up the editing process, please follow the present guidelines while writing your </w:t>
      </w:r>
      <w:r w:rsidR="00CB62B0" w:rsidRPr="00597389">
        <w:rPr>
          <w:lang w:val="en-GB"/>
        </w:rPr>
        <w:t>contribution</w:t>
      </w:r>
      <w:r w:rsidRPr="00597389">
        <w:rPr>
          <w:lang w:val="en-GB"/>
        </w:rPr>
        <w:t>.</w:t>
      </w:r>
    </w:p>
    <w:p w14:paraId="02EB378F" w14:textId="77777777" w:rsidR="00BD397C" w:rsidRPr="00597389" w:rsidRDefault="00BD397C">
      <w:pPr>
        <w:suppressAutoHyphens w:val="0"/>
        <w:autoSpaceDE w:val="0"/>
        <w:jc w:val="both"/>
        <w:rPr>
          <w:lang w:val="en-GB"/>
        </w:rPr>
      </w:pPr>
    </w:p>
    <w:p w14:paraId="49AE6DAC" w14:textId="575FD8EB" w:rsidR="00BD397C" w:rsidRPr="00597389" w:rsidRDefault="00BD397C">
      <w:pPr>
        <w:numPr>
          <w:ilvl w:val="0"/>
          <w:numId w:val="1"/>
        </w:numPr>
        <w:suppressAutoHyphens w:val="0"/>
        <w:autoSpaceDE w:val="0"/>
        <w:ind w:left="0" w:firstLine="360"/>
        <w:jc w:val="both"/>
        <w:rPr>
          <w:sz w:val="28"/>
          <w:szCs w:val="28"/>
          <w:lang w:val="en-GB"/>
        </w:rPr>
      </w:pPr>
      <w:r w:rsidRPr="00597389">
        <w:rPr>
          <w:lang w:val="en-GB"/>
        </w:rPr>
        <w:t xml:space="preserve">Your </w:t>
      </w:r>
      <w:r w:rsidR="00963BD3" w:rsidRPr="00597389">
        <w:rPr>
          <w:lang w:val="en-GB"/>
        </w:rPr>
        <w:t>extended abstract</w:t>
      </w:r>
      <w:r w:rsidRPr="00597389">
        <w:rPr>
          <w:lang w:val="en-GB"/>
        </w:rPr>
        <w:t xml:space="preserve"> will be </w:t>
      </w:r>
      <w:r w:rsidR="00A675F8" w:rsidRPr="00597389">
        <w:rPr>
          <w:lang w:val="en-GB"/>
        </w:rPr>
        <w:t xml:space="preserve">up to </w:t>
      </w:r>
      <w:r w:rsidR="00246A9E" w:rsidRPr="00597389">
        <w:rPr>
          <w:b/>
          <w:lang w:val="en-GB"/>
        </w:rPr>
        <w:t>5</w:t>
      </w:r>
      <w:r w:rsidRPr="00597389">
        <w:rPr>
          <w:b/>
          <w:lang w:val="en-GB"/>
        </w:rPr>
        <w:t xml:space="preserve"> pages long</w:t>
      </w:r>
      <w:r w:rsidRPr="00597389">
        <w:rPr>
          <w:lang w:val="en-GB"/>
        </w:rPr>
        <w:t>.</w:t>
      </w:r>
    </w:p>
    <w:p w14:paraId="6210A30A" w14:textId="46462328" w:rsidR="00BD397C" w:rsidRPr="00597389" w:rsidRDefault="00BD397C">
      <w:pPr>
        <w:numPr>
          <w:ilvl w:val="0"/>
          <w:numId w:val="1"/>
        </w:numPr>
        <w:suppressAutoHyphens w:val="0"/>
        <w:autoSpaceDE w:val="0"/>
        <w:jc w:val="both"/>
        <w:rPr>
          <w:sz w:val="28"/>
          <w:szCs w:val="28"/>
        </w:rPr>
      </w:pPr>
      <w:r w:rsidRPr="00597389">
        <w:rPr>
          <w:lang w:val="en-GB"/>
        </w:rPr>
        <w:t xml:space="preserve">Font </w:t>
      </w:r>
      <w:r w:rsidRPr="00597389">
        <w:rPr>
          <w:b/>
          <w:lang w:val="en-GB"/>
        </w:rPr>
        <w:t>Times New Roman 1</w:t>
      </w:r>
      <w:r w:rsidR="00597389" w:rsidRPr="00597389">
        <w:rPr>
          <w:b/>
          <w:lang w:val="en-GB"/>
        </w:rPr>
        <w:t>2</w:t>
      </w:r>
      <w:r w:rsidRPr="00597389">
        <w:rPr>
          <w:lang w:val="en-GB"/>
        </w:rPr>
        <w:t>.</w:t>
      </w:r>
    </w:p>
    <w:p w14:paraId="0D659524" w14:textId="7E0DE543" w:rsidR="00BD397C" w:rsidRPr="00597389" w:rsidRDefault="00BD397C">
      <w:pPr>
        <w:numPr>
          <w:ilvl w:val="0"/>
          <w:numId w:val="1"/>
        </w:numPr>
        <w:suppressAutoHyphens w:val="0"/>
        <w:autoSpaceDE w:val="0"/>
        <w:jc w:val="both"/>
        <w:rPr>
          <w:sz w:val="28"/>
          <w:szCs w:val="28"/>
          <w:lang w:val="en-GB"/>
        </w:rPr>
      </w:pPr>
      <w:r w:rsidRPr="00597389">
        <w:rPr>
          <w:lang w:val="en-GB"/>
        </w:rPr>
        <w:t>If use of acronyms is needed specify their meaning only when introduced for the first time.</w:t>
      </w:r>
      <w:r w:rsidR="00082733">
        <w:rPr>
          <w:lang w:val="en-GB"/>
        </w:rPr>
        <w:t xml:space="preserve"> At the end of the paper please add a section “Acronyms” in which are all collect.</w:t>
      </w:r>
    </w:p>
    <w:p w14:paraId="6A05A809" w14:textId="77777777" w:rsidR="00BD397C" w:rsidRDefault="00BD397C">
      <w:pPr>
        <w:suppressAutoHyphens w:val="0"/>
        <w:autoSpaceDE w:val="0"/>
        <w:jc w:val="both"/>
        <w:rPr>
          <w:sz w:val="20"/>
          <w:szCs w:val="20"/>
          <w:lang w:val="en-GB"/>
        </w:rPr>
      </w:pPr>
    </w:p>
    <w:p w14:paraId="5A39BBE3" w14:textId="77777777" w:rsidR="00BD397C" w:rsidRDefault="00BD397C">
      <w:pPr>
        <w:suppressAutoHyphens w:val="0"/>
        <w:autoSpaceDE w:val="0"/>
        <w:jc w:val="both"/>
        <w:rPr>
          <w:sz w:val="20"/>
          <w:szCs w:val="20"/>
          <w:lang w:val="en-GB"/>
        </w:rPr>
      </w:pPr>
    </w:p>
    <w:p w14:paraId="26E565F8" w14:textId="77777777" w:rsidR="00BD397C" w:rsidRPr="00845797" w:rsidRDefault="00BD397C">
      <w:pPr>
        <w:rPr>
          <w:lang w:val="en-GB"/>
        </w:rPr>
      </w:pPr>
      <w:r>
        <w:rPr>
          <w:b/>
          <w:sz w:val="29"/>
          <w:szCs w:val="29"/>
          <w:lang w:val="en-GB"/>
        </w:rPr>
        <w:t xml:space="preserve">2 </w:t>
      </w:r>
      <w:r w:rsidR="00806A1B">
        <w:rPr>
          <w:b/>
          <w:sz w:val="29"/>
          <w:szCs w:val="29"/>
          <w:lang w:val="en-GB"/>
        </w:rPr>
        <w:t>Methodology and Research Activity</w:t>
      </w:r>
    </w:p>
    <w:p w14:paraId="41C8F396" w14:textId="77777777" w:rsidR="00BD397C" w:rsidRPr="00BD2DE8" w:rsidRDefault="00BD397C">
      <w:pPr>
        <w:rPr>
          <w:b/>
          <w:sz w:val="22"/>
          <w:szCs w:val="22"/>
          <w:lang w:val="en-GB"/>
        </w:rPr>
      </w:pPr>
    </w:p>
    <w:p w14:paraId="68F06308" w14:textId="77777777" w:rsidR="00BD397C" w:rsidRPr="00827D88" w:rsidRDefault="00BD397C">
      <w:pPr>
        <w:rPr>
          <w:sz w:val="26"/>
          <w:szCs w:val="26"/>
          <w:lang w:val="en-GB"/>
        </w:rPr>
      </w:pPr>
      <w:r w:rsidRPr="00827D88">
        <w:rPr>
          <w:b/>
          <w:sz w:val="26"/>
          <w:szCs w:val="26"/>
          <w:lang w:val="en-GB"/>
        </w:rPr>
        <w:t>2.1</w:t>
      </w:r>
      <w:r w:rsidRPr="00827D88">
        <w:rPr>
          <w:b/>
          <w:bCs/>
          <w:sz w:val="26"/>
          <w:szCs w:val="26"/>
          <w:lang w:val="en-GB"/>
        </w:rPr>
        <w:t xml:space="preserve"> Equations</w:t>
      </w:r>
    </w:p>
    <w:p w14:paraId="72A3D3EC" w14:textId="77777777" w:rsidR="00BD397C" w:rsidRPr="00BD2DE8" w:rsidRDefault="00BD397C">
      <w:pPr>
        <w:rPr>
          <w:b/>
          <w:bCs/>
          <w:sz w:val="22"/>
          <w:szCs w:val="22"/>
          <w:lang w:val="en-GB"/>
        </w:rPr>
      </w:pPr>
    </w:p>
    <w:p w14:paraId="51AE5BA0" w14:textId="77777777" w:rsidR="00BD397C" w:rsidRPr="00827D88" w:rsidRDefault="006D0BEE">
      <w:pPr>
        <w:jc w:val="both"/>
        <w:rPr>
          <w:lang w:val="en-GB"/>
        </w:rPr>
      </w:pPr>
      <w:r w:rsidRPr="00827D88">
        <w:rPr>
          <w:lang w:val="en-GB"/>
        </w:rPr>
        <w:t>If needed, e</w:t>
      </w:r>
      <w:r w:rsidR="00BD397C" w:rsidRPr="00827D88">
        <w:rPr>
          <w:lang w:val="en-GB"/>
        </w:rPr>
        <w:t>quations must be inserted via the Equation environment. They should be aligned to the left. Examples of equations are provided below:</w:t>
      </w:r>
    </w:p>
    <w:p w14:paraId="0D0B940D" w14:textId="77777777" w:rsidR="00BD397C" w:rsidRPr="00827D88" w:rsidRDefault="00BD397C">
      <w:pPr>
        <w:jc w:val="both"/>
        <w:rPr>
          <w:lang w:val="en-GB"/>
        </w:rPr>
      </w:pPr>
    </w:p>
    <w:p w14:paraId="5D12EF0A" w14:textId="4E6B2062" w:rsidR="19958356" w:rsidRPr="00827D88" w:rsidRDefault="19958356" w:rsidP="19958356">
      <w:pPr>
        <w:jc w:val="both"/>
        <w:rPr>
          <w:lang w:val="en-GB"/>
        </w:rPr>
      </w:pPr>
    </w:p>
    <w:p w14:paraId="72CA2B81" w14:textId="5C405E7D" w:rsidR="00BD397C" w:rsidRPr="00827D88" w:rsidRDefault="00BD397C" w:rsidP="00AB7A1F">
      <w:pPr>
        <w:tabs>
          <w:tab w:val="left" w:pos="7200"/>
        </w:tabs>
        <w:rPr>
          <w:lang w:val="en-GB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</m:e>
            </m:d>
          </m:sup>
        </m:sSup>
      </m:oMath>
      <w:r w:rsidRPr="00827D88">
        <w:rPr>
          <w:lang w:val="en-GB"/>
        </w:rPr>
        <w:tab/>
      </w:r>
      <w:r w:rsidRPr="00827D88">
        <w:rPr>
          <w:lang w:val="en-GB"/>
        </w:rPr>
        <w:tab/>
      </w:r>
      <w:r w:rsidRPr="00827D88">
        <w:rPr>
          <w:lang w:val="en-GB"/>
        </w:rPr>
        <w:tab/>
      </w:r>
      <w:r w:rsidR="6667B90F" w:rsidRPr="00827D88">
        <w:rPr>
          <w:lang w:val="en-GB"/>
        </w:rPr>
        <w:t>(1)</w:t>
      </w:r>
    </w:p>
    <w:p w14:paraId="77B877B6" w14:textId="77777777" w:rsidR="00CA27EA" w:rsidRPr="00827D88" w:rsidRDefault="00CA27EA" w:rsidP="19958356">
      <w:pPr>
        <w:tabs>
          <w:tab w:val="left" w:pos="7200"/>
        </w:tabs>
        <w:jc w:val="center"/>
        <w:rPr>
          <w:lang w:val="en-GB"/>
        </w:rPr>
      </w:pPr>
    </w:p>
    <w:p w14:paraId="71911142" w14:textId="6ADCF08A" w:rsidR="19958356" w:rsidRPr="00827D88" w:rsidRDefault="00000000" w:rsidP="00A26075">
      <w:pPr>
        <w:tabs>
          <w:tab w:val="left" w:pos="7230"/>
          <w:tab w:val="left" w:pos="8505"/>
        </w:tabs>
        <w:rPr>
          <w:b/>
          <w:bCs/>
          <w:lang w:val="en-GB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r>
          <w:rPr>
            <w:rFonts w:ascii="Cambria Math" w:hAnsi="Cambria Math"/>
            <w:lang w:val="en-GB"/>
          </w:rPr>
          <m:t>=0, 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=1, </m:t>
        </m:r>
      </m:oMath>
      <w:r w:rsidR="00BD397C" w:rsidRPr="00827D88">
        <w:rPr>
          <w:lang w:val="en-GB"/>
        </w:rPr>
        <w:tab/>
      </w:r>
      <w:r w:rsidR="00BD397C" w:rsidRPr="00827D88">
        <w:rPr>
          <w:lang w:val="en-GB"/>
        </w:rPr>
        <w:tab/>
        <w:t>(2)</w:t>
      </w:r>
    </w:p>
    <w:p w14:paraId="1B53E731" w14:textId="3599A21B" w:rsidR="19958356" w:rsidRPr="00827D88" w:rsidRDefault="19958356" w:rsidP="19958356">
      <w:pPr>
        <w:jc w:val="center"/>
        <w:rPr>
          <w:b/>
          <w:bCs/>
          <w:lang w:val="en-GB"/>
        </w:rPr>
      </w:pPr>
    </w:p>
    <w:p w14:paraId="2C377DF9" w14:textId="6D5DA64B" w:rsidR="19958356" w:rsidRDefault="19958356" w:rsidP="19958356">
      <w:pPr>
        <w:jc w:val="center"/>
        <w:rPr>
          <w:b/>
          <w:bCs/>
          <w:sz w:val="28"/>
          <w:szCs w:val="28"/>
          <w:lang w:val="en-GB"/>
        </w:rPr>
      </w:pPr>
    </w:p>
    <w:p w14:paraId="0B22853A" w14:textId="3C0F7D2B" w:rsidR="19958356" w:rsidRDefault="19958356" w:rsidP="19958356">
      <w:pPr>
        <w:jc w:val="center"/>
        <w:rPr>
          <w:b/>
          <w:bCs/>
          <w:sz w:val="28"/>
          <w:szCs w:val="28"/>
          <w:lang w:val="en-GB"/>
        </w:rPr>
      </w:pPr>
    </w:p>
    <w:p w14:paraId="7E77562E" w14:textId="22AFBDA6" w:rsidR="19958356" w:rsidRDefault="19958356" w:rsidP="19958356">
      <w:pPr>
        <w:jc w:val="center"/>
        <w:rPr>
          <w:b/>
          <w:bCs/>
          <w:sz w:val="28"/>
          <w:szCs w:val="28"/>
          <w:lang w:val="en-GB"/>
        </w:rPr>
      </w:pPr>
    </w:p>
    <w:p w14:paraId="3A4CB735" w14:textId="77777777" w:rsidR="00BD397C" w:rsidRPr="00827D88" w:rsidRDefault="00BD397C">
      <w:pPr>
        <w:rPr>
          <w:sz w:val="26"/>
          <w:szCs w:val="26"/>
          <w:lang w:val="en-GB"/>
        </w:rPr>
      </w:pPr>
      <w:r w:rsidRPr="00827D88">
        <w:rPr>
          <w:b/>
          <w:sz w:val="26"/>
          <w:szCs w:val="26"/>
          <w:lang w:val="en-GB"/>
        </w:rPr>
        <w:t>2.2 Tables and Figures</w:t>
      </w:r>
    </w:p>
    <w:p w14:paraId="4B94D5A5" w14:textId="77777777" w:rsidR="00BD397C" w:rsidRPr="00BD2DE8" w:rsidRDefault="00BD397C">
      <w:pPr>
        <w:rPr>
          <w:b/>
          <w:sz w:val="22"/>
          <w:szCs w:val="22"/>
          <w:lang w:val="en-GB"/>
        </w:rPr>
      </w:pPr>
    </w:p>
    <w:p w14:paraId="243D0FDE" w14:textId="77777777" w:rsidR="00BD397C" w:rsidRPr="00845797" w:rsidRDefault="00BD397C">
      <w:pPr>
        <w:jc w:val="both"/>
        <w:rPr>
          <w:lang w:val="en-GB"/>
        </w:rPr>
      </w:pPr>
      <w:r>
        <w:rPr>
          <w:sz w:val="22"/>
          <w:szCs w:val="22"/>
          <w:lang w:val="en-GB"/>
        </w:rPr>
        <w:t xml:space="preserve">Tables can be inserted via the appropriate environment. Each table should be referenced by an identification number and provided with an appropriate caption in </w:t>
      </w:r>
      <w:r>
        <w:rPr>
          <w:b/>
          <w:sz w:val="22"/>
          <w:szCs w:val="22"/>
          <w:lang w:val="en-GB"/>
        </w:rPr>
        <w:t xml:space="preserve">Times New Roman 11 </w:t>
      </w:r>
      <w:r>
        <w:rPr>
          <w:sz w:val="22"/>
          <w:szCs w:val="22"/>
          <w:lang w:val="en-GB"/>
        </w:rPr>
        <w:t>font. Table 1 below is an example:</w:t>
      </w:r>
    </w:p>
    <w:p w14:paraId="3462448C" w14:textId="1408970A" w:rsidR="00E818B5" w:rsidRDefault="00E818B5">
      <w:pPr>
        <w:suppressAutoHyphens w:val="0"/>
        <w:rPr>
          <w:b/>
          <w:sz w:val="22"/>
          <w:szCs w:val="22"/>
          <w:lang w:val="en-GB"/>
        </w:rPr>
      </w:pPr>
    </w:p>
    <w:p w14:paraId="1FCEB5A3" w14:textId="1B736123" w:rsidR="00BD397C" w:rsidRPr="00845797" w:rsidRDefault="00BD397C">
      <w:pPr>
        <w:suppressAutoHyphens w:val="0"/>
        <w:autoSpaceDE w:val="0"/>
        <w:jc w:val="center"/>
        <w:rPr>
          <w:lang w:val="en-GB"/>
        </w:rPr>
      </w:pPr>
      <w:r>
        <w:rPr>
          <w:b/>
          <w:sz w:val="22"/>
          <w:szCs w:val="22"/>
          <w:lang w:val="en-GB"/>
        </w:rPr>
        <w:t>Table 1</w:t>
      </w:r>
      <w:r>
        <w:rPr>
          <w:sz w:val="22"/>
          <w:szCs w:val="22"/>
          <w:lang w:val="en-GB"/>
        </w:rPr>
        <w:t>: Caption font is Times New Roman 11.</w:t>
      </w:r>
    </w:p>
    <w:p w14:paraId="4DDBEF00" w14:textId="77777777" w:rsidR="000043E2" w:rsidRDefault="000043E2" w:rsidP="00A5189C">
      <w:pPr>
        <w:suppressAutoHyphens w:val="0"/>
        <w:autoSpaceDE w:val="0"/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4"/>
        <w:gridCol w:w="1654"/>
        <w:gridCol w:w="1658"/>
      </w:tblGrid>
      <w:tr w:rsidR="00BD397C" w14:paraId="59A73C90" w14:textId="77777777" w:rsidTr="00A5189C">
        <w:trPr>
          <w:trHeight w:val="279"/>
          <w:jc w:val="center"/>
        </w:trPr>
        <w:tc>
          <w:tcPr>
            <w:tcW w:w="1654" w:type="dxa"/>
            <w:tcBorders>
              <w:top w:val="thickThinMediumGap" w:sz="8" w:space="0" w:color="000000"/>
              <w:bottom w:val="single" w:sz="6" w:space="0" w:color="000000"/>
            </w:tcBorders>
            <w:shd w:val="clear" w:color="auto" w:fill="auto"/>
          </w:tcPr>
          <w:p w14:paraId="33C75167" w14:textId="77777777" w:rsidR="00BD397C" w:rsidRDefault="00BD397C" w:rsidP="00A5189C">
            <w:pPr>
              <w:suppressAutoHyphens w:val="0"/>
              <w:autoSpaceDE w:val="0"/>
              <w:jc w:val="center"/>
            </w:pPr>
            <w:r>
              <w:rPr>
                <w:b/>
                <w:lang w:val="en-GB"/>
              </w:rPr>
              <w:t>Case</w:t>
            </w:r>
          </w:p>
        </w:tc>
        <w:tc>
          <w:tcPr>
            <w:tcW w:w="1654" w:type="dxa"/>
            <w:tcBorders>
              <w:top w:val="thickThinMediumGap" w:sz="8" w:space="0" w:color="000000"/>
              <w:bottom w:val="single" w:sz="6" w:space="0" w:color="000000"/>
            </w:tcBorders>
            <w:shd w:val="clear" w:color="auto" w:fill="auto"/>
          </w:tcPr>
          <w:p w14:paraId="6ED5C908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b/>
                <w:lang w:val="en-GB"/>
              </w:rPr>
              <w:t>Method#1</w:t>
            </w:r>
          </w:p>
        </w:tc>
        <w:tc>
          <w:tcPr>
            <w:tcW w:w="1658" w:type="dxa"/>
            <w:tcBorders>
              <w:top w:val="thickThinMediumGap" w:sz="8" w:space="0" w:color="000000"/>
              <w:bottom w:val="single" w:sz="6" w:space="0" w:color="000000"/>
            </w:tcBorders>
            <w:shd w:val="clear" w:color="auto" w:fill="auto"/>
          </w:tcPr>
          <w:p w14:paraId="565162A1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b/>
                <w:lang w:val="en-GB"/>
              </w:rPr>
              <w:t>Method#2</w:t>
            </w:r>
          </w:p>
        </w:tc>
      </w:tr>
      <w:tr w:rsidR="00BD397C" w14:paraId="5311DB92" w14:textId="77777777" w:rsidTr="00A5189C">
        <w:trPr>
          <w:trHeight w:val="279"/>
          <w:jc w:val="center"/>
        </w:trPr>
        <w:tc>
          <w:tcPr>
            <w:tcW w:w="1654" w:type="dxa"/>
            <w:shd w:val="clear" w:color="auto" w:fill="auto"/>
          </w:tcPr>
          <w:p w14:paraId="649841BE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68861898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50</w:t>
            </w:r>
          </w:p>
        </w:tc>
        <w:tc>
          <w:tcPr>
            <w:tcW w:w="1658" w:type="dxa"/>
            <w:shd w:val="clear" w:color="auto" w:fill="auto"/>
          </w:tcPr>
          <w:p w14:paraId="34C5482B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837</w:t>
            </w:r>
          </w:p>
        </w:tc>
      </w:tr>
      <w:tr w:rsidR="00BD397C" w14:paraId="20D09D7F" w14:textId="77777777" w:rsidTr="00A5189C">
        <w:trPr>
          <w:trHeight w:val="279"/>
          <w:jc w:val="center"/>
        </w:trPr>
        <w:tc>
          <w:tcPr>
            <w:tcW w:w="1654" w:type="dxa"/>
            <w:shd w:val="clear" w:color="auto" w:fill="auto"/>
          </w:tcPr>
          <w:p w14:paraId="18F999B5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28E52AA1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47</w:t>
            </w:r>
          </w:p>
        </w:tc>
        <w:tc>
          <w:tcPr>
            <w:tcW w:w="1658" w:type="dxa"/>
            <w:shd w:val="clear" w:color="auto" w:fill="auto"/>
          </w:tcPr>
          <w:p w14:paraId="6DE3006F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877</w:t>
            </w:r>
          </w:p>
        </w:tc>
      </w:tr>
      <w:tr w:rsidR="00BD397C" w14:paraId="32A64DD2" w14:textId="77777777" w:rsidTr="00A5189C">
        <w:trPr>
          <w:trHeight w:val="279"/>
          <w:jc w:val="center"/>
        </w:trPr>
        <w:tc>
          <w:tcPr>
            <w:tcW w:w="1654" w:type="dxa"/>
            <w:shd w:val="clear" w:color="auto" w:fill="auto"/>
          </w:tcPr>
          <w:p w14:paraId="5FCD5EC4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2C8B330C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31</w:t>
            </w:r>
          </w:p>
        </w:tc>
        <w:tc>
          <w:tcPr>
            <w:tcW w:w="1658" w:type="dxa"/>
            <w:shd w:val="clear" w:color="auto" w:fill="auto"/>
          </w:tcPr>
          <w:p w14:paraId="4BFDD700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25</w:t>
            </w:r>
          </w:p>
        </w:tc>
      </w:tr>
      <w:tr w:rsidR="00BD397C" w14:paraId="2F82AAB6" w14:textId="77777777" w:rsidTr="00A5189C">
        <w:trPr>
          <w:trHeight w:val="295"/>
          <w:jc w:val="center"/>
        </w:trPr>
        <w:tc>
          <w:tcPr>
            <w:tcW w:w="1654" w:type="dxa"/>
            <w:tcBorders>
              <w:bottom w:val="thickThinMediumGap" w:sz="8" w:space="0" w:color="000000"/>
            </w:tcBorders>
            <w:shd w:val="clear" w:color="auto" w:fill="auto"/>
          </w:tcPr>
          <w:p w14:paraId="2598DEE6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4</w:t>
            </w:r>
          </w:p>
        </w:tc>
        <w:tc>
          <w:tcPr>
            <w:tcW w:w="1654" w:type="dxa"/>
            <w:tcBorders>
              <w:bottom w:val="thickThinMediumGap" w:sz="8" w:space="0" w:color="000000"/>
            </w:tcBorders>
            <w:shd w:val="clear" w:color="auto" w:fill="auto"/>
          </w:tcPr>
          <w:p w14:paraId="3D5C510C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35</w:t>
            </w:r>
          </w:p>
        </w:tc>
        <w:tc>
          <w:tcPr>
            <w:tcW w:w="1658" w:type="dxa"/>
            <w:tcBorders>
              <w:bottom w:val="thickThinMediumGap" w:sz="8" w:space="0" w:color="000000"/>
            </w:tcBorders>
            <w:shd w:val="clear" w:color="auto" w:fill="auto"/>
          </w:tcPr>
          <w:p w14:paraId="730C6128" w14:textId="77777777" w:rsidR="00BD397C" w:rsidRDefault="00BD397C">
            <w:pPr>
              <w:suppressAutoHyphens w:val="0"/>
              <w:autoSpaceDE w:val="0"/>
              <w:jc w:val="center"/>
            </w:pPr>
            <w:r>
              <w:rPr>
                <w:lang w:val="en-GB"/>
              </w:rPr>
              <w:t>144</w:t>
            </w:r>
          </w:p>
        </w:tc>
      </w:tr>
    </w:tbl>
    <w:p w14:paraId="3461D779" w14:textId="77777777" w:rsidR="00BD397C" w:rsidRDefault="00BD397C">
      <w:pPr>
        <w:suppressAutoHyphens w:val="0"/>
        <w:autoSpaceDE w:val="0"/>
      </w:pPr>
    </w:p>
    <w:p w14:paraId="0FB78278" w14:textId="77777777" w:rsidR="00BD397C" w:rsidRDefault="00BD397C">
      <w:pPr>
        <w:suppressAutoHyphens w:val="0"/>
        <w:autoSpaceDE w:val="0"/>
        <w:jc w:val="center"/>
        <w:rPr>
          <w:lang w:val="en-GB"/>
        </w:rPr>
      </w:pPr>
    </w:p>
    <w:p w14:paraId="1FC39945" w14:textId="77777777" w:rsidR="00BD397C" w:rsidRDefault="00BD397C">
      <w:pPr>
        <w:suppressAutoHyphens w:val="0"/>
        <w:autoSpaceDE w:val="0"/>
        <w:jc w:val="center"/>
        <w:rPr>
          <w:lang w:val="en-GB"/>
        </w:rPr>
      </w:pPr>
    </w:p>
    <w:p w14:paraId="617CEF82" w14:textId="77777777" w:rsidR="00BD397C" w:rsidRDefault="00BD397C">
      <w:pPr>
        <w:jc w:val="both"/>
      </w:pPr>
      <w:r>
        <w:rPr>
          <w:sz w:val="22"/>
          <w:szCs w:val="22"/>
          <w:lang w:val="en-GB"/>
        </w:rPr>
        <w:t xml:space="preserve">Figures can be inserted via the appropriate environment. Each figure has to be converted in JPEG format, connected to an identification number and provided with an appropriate caption in </w:t>
      </w:r>
      <w:r>
        <w:rPr>
          <w:b/>
          <w:sz w:val="22"/>
          <w:szCs w:val="22"/>
          <w:lang w:val="en-GB"/>
        </w:rPr>
        <w:t xml:space="preserve">Times New Roman 11 </w:t>
      </w:r>
      <w:r>
        <w:rPr>
          <w:sz w:val="22"/>
          <w:szCs w:val="22"/>
          <w:lang w:val="en-GB"/>
        </w:rPr>
        <w:t>font. Figure 1 below is an example:</w:t>
      </w:r>
    </w:p>
    <w:p w14:paraId="0562CB0E" w14:textId="77777777" w:rsidR="00BD397C" w:rsidRDefault="00BD397C">
      <w:pPr>
        <w:suppressAutoHyphens w:val="0"/>
        <w:autoSpaceDE w:val="0"/>
        <w:jc w:val="both"/>
        <w:rPr>
          <w:lang w:val="en-GB"/>
        </w:rPr>
      </w:pPr>
    </w:p>
    <w:p w14:paraId="34CE0A41" w14:textId="77777777" w:rsidR="00BD397C" w:rsidRDefault="0048099C">
      <w:pPr>
        <w:suppressAutoHyphens w:val="0"/>
        <w:autoSpaceDE w:val="0"/>
        <w:jc w:val="center"/>
        <w:rPr>
          <w:b/>
          <w:lang w:val="en-GB"/>
        </w:rPr>
      </w:pPr>
      <w:r>
        <w:rPr>
          <w:noProof/>
          <w:lang w:eastAsia="it-IT"/>
        </w:rPr>
        <w:drawing>
          <wp:inline distT="0" distB="0" distL="0" distR="0" wp14:anchorId="313D6FE0" wp14:editId="07777777">
            <wp:extent cx="991870" cy="1319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" t="-130" r="-172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19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F3C5" w14:textId="77777777" w:rsidR="00BD397C" w:rsidRDefault="00BD397C">
      <w:pPr>
        <w:suppressAutoHyphens w:val="0"/>
        <w:autoSpaceDE w:val="0"/>
        <w:jc w:val="both"/>
        <w:rPr>
          <w:b/>
          <w:lang w:val="en-GB"/>
        </w:rPr>
      </w:pPr>
    </w:p>
    <w:p w14:paraId="2641F495" w14:textId="77777777" w:rsidR="00BD397C" w:rsidRPr="00845797" w:rsidRDefault="00BD397C">
      <w:pPr>
        <w:suppressAutoHyphens w:val="0"/>
        <w:autoSpaceDE w:val="0"/>
        <w:jc w:val="center"/>
        <w:rPr>
          <w:lang w:val="en-GB"/>
        </w:rPr>
      </w:pPr>
      <w:r>
        <w:rPr>
          <w:b/>
          <w:sz w:val="22"/>
          <w:szCs w:val="22"/>
          <w:lang w:val="en-GB"/>
        </w:rPr>
        <w:t>Fig</w:t>
      </w:r>
      <w:r>
        <w:rPr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: Caption font is Times New Roman 11.</w:t>
      </w:r>
    </w:p>
    <w:p w14:paraId="6D98A12B" w14:textId="77777777" w:rsidR="00BD397C" w:rsidRPr="00BD2DE8" w:rsidRDefault="00BD397C">
      <w:pPr>
        <w:suppressAutoHyphens w:val="0"/>
        <w:autoSpaceDE w:val="0"/>
        <w:jc w:val="both"/>
        <w:rPr>
          <w:b/>
          <w:sz w:val="22"/>
          <w:szCs w:val="22"/>
          <w:lang w:val="en-GB"/>
        </w:rPr>
      </w:pPr>
    </w:p>
    <w:p w14:paraId="50FD9DE0" w14:textId="77777777" w:rsidR="00BD397C" w:rsidRPr="00845797" w:rsidRDefault="00BD397C">
      <w:pPr>
        <w:suppressAutoHyphens w:val="0"/>
        <w:autoSpaceDE w:val="0"/>
        <w:jc w:val="both"/>
        <w:rPr>
          <w:lang w:val="en-GB"/>
        </w:rPr>
      </w:pPr>
      <w:r>
        <w:rPr>
          <w:sz w:val="22"/>
          <w:szCs w:val="22"/>
          <w:lang w:val="en-GB"/>
        </w:rPr>
        <w:t>Avoid using the “text box” tool for captions because it could give problems at the editing stage. Avoid providing pictures linked to captions in a single file. Check that figures remain clear and readable, even if they are made smaller in the layout phase. Pay special attention to figures consisting of graphics or patterns. If a figure is a composition of pictures and descriptive text</w:t>
      </w:r>
      <w:r w:rsidR="00722C4D">
        <w:rPr>
          <w:sz w:val="22"/>
          <w:szCs w:val="22"/>
          <w:lang w:val="en-GB"/>
        </w:rPr>
        <w:t xml:space="preserve">, </w:t>
      </w:r>
      <w:r w:rsidR="006D0BEE">
        <w:rPr>
          <w:sz w:val="22"/>
          <w:szCs w:val="22"/>
          <w:lang w:val="en-GB"/>
        </w:rPr>
        <w:t>provide a JPEG of the picture as a unique element</w:t>
      </w:r>
      <w:r>
        <w:rPr>
          <w:sz w:val="22"/>
          <w:szCs w:val="22"/>
          <w:lang w:val="en-GB"/>
        </w:rPr>
        <w:t>.</w:t>
      </w:r>
    </w:p>
    <w:p w14:paraId="2946DB82" w14:textId="77777777" w:rsidR="00BD397C" w:rsidRPr="00BD2DE8" w:rsidRDefault="00BD397C">
      <w:pPr>
        <w:suppressAutoHyphens w:val="0"/>
        <w:autoSpaceDE w:val="0"/>
        <w:jc w:val="both"/>
        <w:rPr>
          <w:sz w:val="22"/>
          <w:szCs w:val="22"/>
          <w:lang w:val="en-GB"/>
        </w:rPr>
      </w:pPr>
    </w:p>
    <w:p w14:paraId="20F91C28" w14:textId="52AD847F" w:rsidR="006408EA" w:rsidRPr="00845797" w:rsidRDefault="006408EA" w:rsidP="006408EA">
      <w:pPr>
        <w:rPr>
          <w:lang w:val="en-GB"/>
        </w:rPr>
      </w:pPr>
      <w:r>
        <w:rPr>
          <w:b/>
          <w:bCs/>
          <w:sz w:val="29"/>
          <w:szCs w:val="29"/>
          <w:lang w:val="en-GB"/>
        </w:rPr>
        <w:t xml:space="preserve">3 Conclusions </w:t>
      </w:r>
    </w:p>
    <w:p w14:paraId="784D3986" w14:textId="77777777" w:rsidR="00827D88" w:rsidRDefault="00827D88" w:rsidP="006408EA">
      <w:pPr>
        <w:suppressAutoHyphens w:val="0"/>
        <w:autoSpaceDE w:val="0"/>
        <w:jc w:val="both"/>
        <w:rPr>
          <w:b/>
          <w:sz w:val="22"/>
          <w:szCs w:val="22"/>
          <w:lang w:val="en-GB"/>
        </w:rPr>
      </w:pPr>
    </w:p>
    <w:p w14:paraId="68ED5DDD" w14:textId="1CB574C4" w:rsidR="00BD397C" w:rsidRDefault="00BD2DE8" w:rsidP="006408EA">
      <w:pPr>
        <w:suppressAutoHyphens w:val="0"/>
        <w:autoSpaceDE w:val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Conclusions about the achieved results and future perspectives for next findings and developments are useful to understand and appreciate the contribution to the workshop.</w:t>
      </w:r>
    </w:p>
    <w:p w14:paraId="23B3DF92" w14:textId="77777777" w:rsidR="00827D88" w:rsidRDefault="00827D88">
      <w:pPr>
        <w:suppressAutoHyphens w:val="0"/>
        <w:autoSpaceDE w:val="0"/>
        <w:jc w:val="both"/>
        <w:rPr>
          <w:b/>
          <w:sz w:val="29"/>
          <w:szCs w:val="29"/>
          <w:lang w:val="en-US"/>
        </w:rPr>
      </w:pPr>
    </w:p>
    <w:p w14:paraId="73A878A8" w14:textId="466E9F6F" w:rsidR="00082733" w:rsidRDefault="00082733">
      <w:pPr>
        <w:suppressAutoHyphens w:val="0"/>
        <w:autoSpaceDE w:val="0"/>
        <w:jc w:val="both"/>
        <w:rPr>
          <w:b/>
          <w:sz w:val="29"/>
          <w:szCs w:val="29"/>
          <w:lang w:val="en-US"/>
        </w:rPr>
      </w:pPr>
      <w:r>
        <w:rPr>
          <w:b/>
          <w:sz w:val="29"/>
          <w:szCs w:val="29"/>
          <w:lang w:val="en-US"/>
        </w:rPr>
        <w:t>Acknowledgment</w:t>
      </w:r>
    </w:p>
    <w:p w14:paraId="6C91D565" w14:textId="77777777" w:rsidR="00082733" w:rsidRPr="00BD2DE8" w:rsidRDefault="00082733">
      <w:pPr>
        <w:suppressAutoHyphens w:val="0"/>
        <w:autoSpaceDE w:val="0"/>
        <w:jc w:val="both"/>
        <w:rPr>
          <w:b/>
          <w:sz w:val="29"/>
          <w:szCs w:val="29"/>
          <w:lang w:val="en-GB"/>
        </w:rPr>
      </w:pPr>
    </w:p>
    <w:p w14:paraId="071E4E01" w14:textId="77777777" w:rsidR="00BD397C" w:rsidRPr="00845797" w:rsidRDefault="00BD397C">
      <w:pPr>
        <w:suppressAutoHyphens w:val="0"/>
        <w:autoSpaceDE w:val="0"/>
        <w:jc w:val="both"/>
        <w:rPr>
          <w:lang w:val="en-GB"/>
        </w:rPr>
      </w:pPr>
      <w:r>
        <w:rPr>
          <w:b/>
          <w:sz w:val="29"/>
          <w:szCs w:val="29"/>
          <w:lang w:val="en-US"/>
        </w:rPr>
        <w:t>References</w:t>
      </w:r>
    </w:p>
    <w:p w14:paraId="029B5917" w14:textId="77777777" w:rsidR="00827D88" w:rsidRDefault="00827D88" w:rsidP="00BA02AE">
      <w:pPr>
        <w:suppressAutoHyphens w:val="0"/>
        <w:autoSpaceDE w:val="0"/>
        <w:jc w:val="both"/>
        <w:rPr>
          <w:b/>
          <w:lang w:val="en-US"/>
        </w:rPr>
      </w:pPr>
    </w:p>
    <w:p w14:paraId="77E98198" w14:textId="3B2E846F" w:rsidR="00BD397C" w:rsidRPr="00845797" w:rsidRDefault="00BD397C" w:rsidP="00BA02AE">
      <w:pPr>
        <w:suppressAutoHyphens w:val="0"/>
        <w:autoSpaceDE w:val="0"/>
        <w:jc w:val="both"/>
        <w:rPr>
          <w:lang w:val="en-GB"/>
        </w:rPr>
      </w:pPr>
      <w:r>
        <w:rPr>
          <w:sz w:val="22"/>
          <w:szCs w:val="22"/>
          <w:lang w:val="en-GB"/>
        </w:rPr>
        <w:t>Reference iden</w:t>
      </w:r>
      <w:r w:rsidR="002B732D">
        <w:rPr>
          <w:sz w:val="22"/>
          <w:szCs w:val="22"/>
          <w:lang w:val="en-GB"/>
        </w:rPr>
        <w:t>tification numbers as [1], [2], … h</w:t>
      </w:r>
      <w:r>
        <w:rPr>
          <w:sz w:val="22"/>
          <w:szCs w:val="22"/>
          <w:lang w:val="en-GB"/>
        </w:rPr>
        <w:t xml:space="preserve">ave to be put inside the text, where they are mentioned; each reference has to be quoted in text queue according to the following order: author/s, </w:t>
      </w:r>
      <w:r>
        <w:rPr>
          <w:sz w:val="22"/>
          <w:szCs w:val="22"/>
          <w:lang w:val="en-GB"/>
        </w:rPr>
        <w:lastRenderedPageBreak/>
        <w:t xml:space="preserve">title of the author’s paper, further specific elements of the cited document. Use </w:t>
      </w:r>
      <w:r>
        <w:rPr>
          <w:b/>
          <w:sz w:val="22"/>
          <w:szCs w:val="22"/>
          <w:lang w:val="en-GB"/>
        </w:rPr>
        <w:t>Times New Roman 11</w:t>
      </w:r>
      <w:r>
        <w:rPr>
          <w:sz w:val="22"/>
          <w:szCs w:val="22"/>
          <w:lang w:val="en-GB"/>
        </w:rPr>
        <w:t xml:space="preserve"> font. If possible, adhere to the following example:</w:t>
      </w:r>
    </w:p>
    <w:p w14:paraId="3FE9F23F" w14:textId="77777777" w:rsidR="00BD397C" w:rsidRDefault="00BD397C">
      <w:pPr>
        <w:suppressAutoHyphens w:val="0"/>
        <w:autoSpaceDE w:val="0"/>
        <w:jc w:val="both"/>
        <w:rPr>
          <w:lang w:val="en-GB"/>
        </w:rPr>
      </w:pPr>
    </w:p>
    <w:p w14:paraId="56F2BD91" w14:textId="77777777" w:rsidR="00BD397C" w:rsidRPr="00845797" w:rsidRDefault="00BD397C">
      <w:pPr>
        <w:suppressAutoHyphens w:val="0"/>
        <w:autoSpaceDE w:val="0"/>
        <w:jc w:val="both"/>
        <w:rPr>
          <w:lang w:val="en-GB"/>
        </w:rPr>
      </w:pPr>
      <w:r>
        <w:rPr>
          <w:sz w:val="20"/>
          <w:szCs w:val="20"/>
          <w:lang w:val="en-GB"/>
        </w:rPr>
        <w:t>[</w:t>
      </w:r>
      <w:r>
        <w:rPr>
          <w:sz w:val="22"/>
          <w:szCs w:val="22"/>
          <w:lang w:val="en-GB"/>
        </w:rPr>
        <w:t xml:space="preserve">1] R. </w:t>
      </w:r>
      <w:proofErr w:type="spellStart"/>
      <w:r>
        <w:rPr>
          <w:sz w:val="22"/>
          <w:szCs w:val="22"/>
          <w:lang w:val="en-GB"/>
        </w:rPr>
        <w:t>Plunkiener</w:t>
      </w:r>
      <w:proofErr w:type="spellEnd"/>
      <w:r>
        <w:rPr>
          <w:sz w:val="22"/>
          <w:szCs w:val="22"/>
          <w:lang w:val="en-GB"/>
        </w:rPr>
        <w:t xml:space="preserve"> and D. </w:t>
      </w:r>
      <w:proofErr w:type="spellStart"/>
      <w:r>
        <w:rPr>
          <w:sz w:val="22"/>
          <w:szCs w:val="22"/>
          <w:lang w:val="en-GB"/>
        </w:rPr>
        <w:t>Ridikas</w:t>
      </w:r>
      <w:proofErr w:type="spellEnd"/>
      <w:r>
        <w:rPr>
          <w:sz w:val="22"/>
          <w:szCs w:val="22"/>
          <w:lang w:val="en-GB"/>
        </w:rPr>
        <w:t xml:space="preserve">.  Modelling of HTRs with Monte Carlo: from a homogeneous to an exact heterogeneous core with micro particles. </w:t>
      </w:r>
      <w:r w:rsidRPr="00845797">
        <w:rPr>
          <w:i/>
          <w:iCs/>
          <w:sz w:val="22"/>
          <w:szCs w:val="22"/>
          <w:lang w:val="en-GB"/>
        </w:rPr>
        <w:t>Annals of Nuclear Energy</w:t>
      </w:r>
      <w:r w:rsidRPr="00845797">
        <w:rPr>
          <w:sz w:val="22"/>
          <w:szCs w:val="22"/>
          <w:lang w:val="en-GB"/>
        </w:rPr>
        <w:t xml:space="preserve">  </w:t>
      </w:r>
      <w:r w:rsidRPr="00845797">
        <w:rPr>
          <w:b/>
          <w:sz w:val="22"/>
          <w:szCs w:val="22"/>
          <w:lang w:val="en-GB"/>
        </w:rPr>
        <w:t>30</w:t>
      </w:r>
      <w:r w:rsidRPr="00845797">
        <w:rPr>
          <w:sz w:val="22"/>
          <w:szCs w:val="22"/>
          <w:lang w:val="en-GB"/>
        </w:rPr>
        <w:t xml:space="preserve">, pp. 1573-1585, (2003). </w:t>
      </w:r>
    </w:p>
    <w:p w14:paraId="418F9DC7" w14:textId="77777777" w:rsidR="00BD397C" w:rsidRPr="00845797" w:rsidRDefault="00BD397C">
      <w:pPr>
        <w:suppressAutoHyphens w:val="0"/>
        <w:autoSpaceDE w:val="0"/>
        <w:jc w:val="both"/>
        <w:rPr>
          <w:lang w:val="en-GB"/>
        </w:rPr>
      </w:pPr>
      <w:r w:rsidRPr="00845797">
        <w:rPr>
          <w:sz w:val="22"/>
          <w:szCs w:val="22"/>
          <w:lang w:val="en-GB"/>
        </w:rPr>
        <w:t xml:space="preserve">[2] D.W.O. Rogers , B. Walters and I. </w:t>
      </w:r>
      <w:proofErr w:type="spellStart"/>
      <w:r w:rsidRPr="00845797">
        <w:rPr>
          <w:sz w:val="22"/>
          <w:szCs w:val="22"/>
          <w:lang w:val="en-GB"/>
        </w:rPr>
        <w:t>Kawarakow</w:t>
      </w:r>
      <w:proofErr w:type="spellEnd"/>
      <w:r w:rsidRPr="00845797">
        <w:rPr>
          <w:sz w:val="22"/>
          <w:szCs w:val="22"/>
          <w:lang w:val="en-GB"/>
        </w:rPr>
        <w:t xml:space="preserve">. </w:t>
      </w:r>
      <w:proofErr w:type="spellStart"/>
      <w:r w:rsidRPr="00845797">
        <w:rPr>
          <w:sz w:val="22"/>
          <w:szCs w:val="22"/>
          <w:lang w:val="en-GB"/>
        </w:rPr>
        <w:t>BEAMnrc</w:t>
      </w:r>
      <w:proofErr w:type="spellEnd"/>
      <w:r w:rsidRPr="00845797">
        <w:rPr>
          <w:sz w:val="22"/>
          <w:szCs w:val="22"/>
          <w:lang w:val="en-GB"/>
        </w:rPr>
        <w:t xml:space="preserve"> </w:t>
      </w:r>
      <w:proofErr w:type="spellStart"/>
      <w:r w:rsidRPr="00845797">
        <w:rPr>
          <w:sz w:val="22"/>
          <w:szCs w:val="22"/>
          <w:lang w:val="en-GB"/>
        </w:rPr>
        <w:t>Users Manual</w:t>
      </w:r>
      <w:proofErr w:type="spellEnd"/>
      <w:r w:rsidRPr="00845797">
        <w:rPr>
          <w:sz w:val="22"/>
          <w:szCs w:val="22"/>
          <w:lang w:val="en-GB"/>
        </w:rPr>
        <w:t xml:space="preserve"> NRCC Report PIRS 509(A),  Ottawa (2013). </w:t>
      </w:r>
    </w:p>
    <w:sectPr w:rsidR="00BD397C" w:rsidRPr="00845797" w:rsidSect="000043E2">
      <w:headerReference w:type="default" r:id="rId12"/>
      <w:footerReference w:type="default" r:id="rId13"/>
      <w:pgSz w:w="11906" w:h="16838"/>
      <w:pgMar w:top="1418" w:right="1418" w:bottom="1418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B9E4" w14:textId="77777777" w:rsidR="00F160B1" w:rsidRDefault="00F160B1">
      <w:r>
        <w:separator/>
      </w:r>
    </w:p>
  </w:endnote>
  <w:endnote w:type="continuationSeparator" w:id="0">
    <w:p w14:paraId="0A185EF7" w14:textId="77777777" w:rsidR="00F160B1" w:rsidRDefault="00F160B1">
      <w:r>
        <w:continuationSeparator/>
      </w:r>
    </w:p>
  </w:endnote>
  <w:endnote w:type="continuationNotice" w:id="1">
    <w:p w14:paraId="6C656E70" w14:textId="77777777" w:rsidR="00F160B1" w:rsidRDefault="00F16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Droid Sans Fallback"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63C6" w14:textId="691B3CFE" w:rsidR="00564C5D" w:rsidRDefault="00564C5D">
    <w:pPr>
      <w:pStyle w:val="Pidipagina"/>
    </w:pPr>
  </w:p>
  <w:p w14:paraId="5DADD7F8" w14:textId="77777777" w:rsidR="00564C5D" w:rsidRDefault="00564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EC85" w14:textId="77777777" w:rsidR="00F160B1" w:rsidRDefault="00F160B1">
      <w:r>
        <w:separator/>
      </w:r>
    </w:p>
  </w:footnote>
  <w:footnote w:type="continuationSeparator" w:id="0">
    <w:p w14:paraId="3C7D4F11" w14:textId="77777777" w:rsidR="00F160B1" w:rsidRDefault="00F160B1">
      <w:r>
        <w:continuationSeparator/>
      </w:r>
    </w:p>
  </w:footnote>
  <w:footnote w:type="continuationNotice" w:id="1">
    <w:p w14:paraId="2B90BF5A" w14:textId="77777777" w:rsidR="00F160B1" w:rsidRDefault="00F160B1"/>
  </w:footnote>
  <w:footnote w:id="2">
    <w:p w14:paraId="4E2B5CB5" w14:textId="57D5D12C" w:rsidR="00E866F5" w:rsidRDefault="00E866F5">
      <w:pPr>
        <w:pStyle w:val="Testonotaapidipagina"/>
      </w:pPr>
      <w:r>
        <w:rPr>
          <w:rStyle w:val="Rimandonotaapidipagina"/>
        </w:rPr>
        <w:t>*</w:t>
      </w:r>
      <w:r>
        <w:t xml:space="preserve"> </w:t>
      </w:r>
      <w:r w:rsidRPr="005F757F">
        <w:rPr>
          <w:lang w:val="en-GB"/>
        </w:rPr>
        <w:t>Cor</w:t>
      </w:r>
      <w:r w:rsidR="005F757F" w:rsidRPr="005F757F">
        <w:rPr>
          <w:lang w:val="en-GB"/>
        </w:rPr>
        <w:t>r</w:t>
      </w:r>
      <w:r w:rsidRPr="005F757F">
        <w:rPr>
          <w:lang w:val="en-GB"/>
        </w:rPr>
        <w:t>esponding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85B1" w14:textId="4F42272D" w:rsidR="00827D88" w:rsidRDefault="00A573C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5DA6A" wp14:editId="00959715">
          <wp:simplePos x="0" y="0"/>
          <wp:positionH relativeFrom="page">
            <wp:align>right</wp:align>
          </wp:positionH>
          <wp:positionV relativeFrom="paragraph">
            <wp:posOffset>-323850</wp:posOffset>
          </wp:positionV>
          <wp:extent cx="7596000" cy="759844"/>
          <wp:effectExtent l="0" t="0" r="5080" b="2540"/>
          <wp:wrapNone/>
          <wp:docPr id="19142038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0389" name="Immagine 191420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759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lang w:val="en-GB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434106">
    <w:abstractNumId w:val="0"/>
  </w:num>
  <w:num w:numId="2" w16cid:durableId="116701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97"/>
    <w:rsid w:val="000043E2"/>
    <w:rsid w:val="00007AEF"/>
    <w:rsid w:val="000815B3"/>
    <w:rsid w:val="00082733"/>
    <w:rsid w:val="000A1D4B"/>
    <w:rsid w:val="000C5EB3"/>
    <w:rsid w:val="000D2936"/>
    <w:rsid w:val="001076AC"/>
    <w:rsid w:val="00112D9F"/>
    <w:rsid w:val="00123FCD"/>
    <w:rsid w:val="00154ABE"/>
    <w:rsid w:val="0018294F"/>
    <w:rsid w:val="0018720D"/>
    <w:rsid w:val="001D7B09"/>
    <w:rsid w:val="0024199C"/>
    <w:rsid w:val="00246A9E"/>
    <w:rsid w:val="002A5489"/>
    <w:rsid w:val="002B732D"/>
    <w:rsid w:val="002D5B74"/>
    <w:rsid w:val="002D6088"/>
    <w:rsid w:val="002E3D01"/>
    <w:rsid w:val="00313CC6"/>
    <w:rsid w:val="00325768"/>
    <w:rsid w:val="00330EA1"/>
    <w:rsid w:val="003672DC"/>
    <w:rsid w:val="00373AE7"/>
    <w:rsid w:val="003A6C73"/>
    <w:rsid w:val="003E2653"/>
    <w:rsid w:val="003F3842"/>
    <w:rsid w:val="00416A64"/>
    <w:rsid w:val="0048099C"/>
    <w:rsid w:val="004974BA"/>
    <w:rsid w:val="004D240C"/>
    <w:rsid w:val="004E2E91"/>
    <w:rsid w:val="004F3CEC"/>
    <w:rsid w:val="00505502"/>
    <w:rsid w:val="00523EA4"/>
    <w:rsid w:val="005625ED"/>
    <w:rsid w:val="00564C5D"/>
    <w:rsid w:val="00597389"/>
    <w:rsid w:val="005D10E1"/>
    <w:rsid w:val="005D26C4"/>
    <w:rsid w:val="005E7D6F"/>
    <w:rsid w:val="005F224E"/>
    <w:rsid w:val="005F757F"/>
    <w:rsid w:val="00632FBD"/>
    <w:rsid w:val="006408EA"/>
    <w:rsid w:val="00650813"/>
    <w:rsid w:val="006D0BEE"/>
    <w:rsid w:val="006E7242"/>
    <w:rsid w:val="0071482C"/>
    <w:rsid w:val="00722C4D"/>
    <w:rsid w:val="00731DE1"/>
    <w:rsid w:val="0073513A"/>
    <w:rsid w:val="0074714D"/>
    <w:rsid w:val="00760736"/>
    <w:rsid w:val="007A154D"/>
    <w:rsid w:val="00806A1B"/>
    <w:rsid w:val="00827D88"/>
    <w:rsid w:val="00845797"/>
    <w:rsid w:val="00853FD1"/>
    <w:rsid w:val="00861777"/>
    <w:rsid w:val="00910B3D"/>
    <w:rsid w:val="009521B1"/>
    <w:rsid w:val="00963BD3"/>
    <w:rsid w:val="00991B0A"/>
    <w:rsid w:val="00994885"/>
    <w:rsid w:val="009956A2"/>
    <w:rsid w:val="009A0516"/>
    <w:rsid w:val="009B6400"/>
    <w:rsid w:val="009F0215"/>
    <w:rsid w:val="00A2556D"/>
    <w:rsid w:val="00A26075"/>
    <w:rsid w:val="00A357D8"/>
    <w:rsid w:val="00A5189C"/>
    <w:rsid w:val="00A5289B"/>
    <w:rsid w:val="00A573C8"/>
    <w:rsid w:val="00A61800"/>
    <w:rsid w:val="00A675F8"/>
    <w:rsid w:val="00A857B7"/>
    <w:rsid w:val="00A94A5E"/>
    <w:rsid w:val="00AB41F7"/>
    <w:rsid w:val="00AB7A1F"/>
    <w:rsid w:val="00AC7320"/>
    <w:rsid w:val="00AE551E"/>
    <w:rsid w:val="00AE731E"/>
    <w:rsid w:val="00AE7659"/>
    <w:rsid w:val="00B37A10"/>
    <w:rsid w:val="00BA02AE"/>
    <w:rsid w:val="00BB729C"/>
    <w:rsid w:val="00BD2DE8"/>
    <w:rsid w:val="00BD397C"/>
    <w:rsid w:val="00BE5255"/>
    <w:rsid w:val="00BE56F3"/>
    <w:rsid w:val="00C51552"/>
    <w:rsid w:val="00C83CB5"/>
    <w:rsid w:val="00CA27EA"/>
    <w:rsid w:val="00CB62B0"/>
    <w:rsid w:val="00CC6B94"/>
    <w:rsid w:val="00CD19C9"/>
    <w:rsid w:val="00CF6A76"/>
    <w:rsid w:val="00D62523"/>
    <w:rsid w:val="00DB2949"/>
    <w:rsid w:val="00DF37A0"/>
    <w:rsid w:val="00E179E9"/>
    <w:rsid w:val="00E52303"/>
    <w:rsid w:val="00E80903"/>
    <w:rsid w:val="00E818B5"/>
    <w:rsid w:val="00E866F5"/>
    <w:rsid w:val="00E974CB"/>
    <w:rsid w:val="00EA54E0"/>
    <w:rsid w:val="00EB3657"/>
    <w:rsid w:val="00ED7FAF"/>
    <w:rsid w:val="00EF52DE"/>
    <w:rsid w:val="00F160B1"/>
    <w:rsid w:val="00F550A0"/>
    <w:rsid w:val="00F62D6F"/>
    <w:rsid w:val="00F86E9F"/>
    <w:rsid w:val="00FA23E2"/>
    <w:rsid w:val="00FB4B02"/>
    <w:rsid w:val="00FD2427"/>
    <w:rsid w:val="00FE39FB"/>
    <w:rsid w:val="19958356"/>
    <w:rsid w:val="1BA5F537"/>
    <w:rsid w:val="21B6034F"/>
    <w:rsid w:val="271F7CC0"/>
    <w:rsid w:val="2E516DD1"/>
    <w:rsid w:val="6667B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4B47DAE"/>
  <w15:chartTrackingRefBased/>
  <w15:docId w15:val="{BD0D6B3B-6B26-4319-83F2-84AAFE5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246A9E"/>
    <w:pPr>
      <w:keepNext/>
      <w:widowControl w:val="0"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rFonts w:eastAsia="Batang" w:cs="Arial"/>
      <w:b/>
      <w:bCs/>
      <w:snapToGrid w:val="0"/>
      <w:kern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  <w:szCs w:val="20"/>
      <w:lang w:val="en-GB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dinumerazione">
    <w:name w:val="Carattere di numerazion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llustrazione">
    <w:name w:val="Illustrazione"/>
    <w:basedOn w:val="Didascalia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FD2427"/>
    <w:rPr>
      <w:sz w:val="24"/>
      <w:szCs w:val="24"/>
      <w:lang w:eastAsia="zh-CN"/>
    </w:rPr>
  </w:style>
  <w:style w:type="paragraph" w:customStyle="1" w:styleId="AEuroNormal">
    <w:name w:val="AEuro.Normal"/>
    <w:rsid w:val="00A94A5E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62D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2D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2D6F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2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2D6F"/>
    <w:rPr>
      <w:b/>
      <w:bCs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64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C5D"/>
    <w:rPr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46A9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46A9E"/>
    <w:rPr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246A9E"/>
    <w:rPr>
      <w:rFonts w:eastAsia="Batang" w:cs="Arial"/>
      <w:b/>
      <w:bCs/>
      <w:snapToGrid w:val="0"/>
      <w:kern w:val="32"/>
      <w:sz w:val="24"/>
      <w:szCs w:val="32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rsid w:val="00597389"/>
    <w:pPr>
      <w:widowControl w:val="0"/>
      <w:suppressAutoHyphens w:val="0"/>
      <w:wordWrap w:val="0"/>
      <w:autoSpaceDE w:val="0"/>
      <w:autoSpaceDN w:val="0"/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ko-KR"/>
    </w:rPr>
  </w:style>
  <w:style w:type="character" w:customStyle="1" w:styleId="TitoloCarattere">
    <w:name w:val="Titolo Carattere"/>
    <w:basedOn w:val="Carpredefinitoparagrafo"/>
    <w:link w:val="Titolo"/>
    <w:rsid w:val="00597389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72dd1-6791-439a-a534-0723ca671a55">
      <Terms xmlns="http://schemas.microsoft.com/office/infopath/2007/PartnerControls"/>
    </lcf76f155ced4ddcb4097134ff3c332f>
    <TaxCatchAll xmlns="7efe93d7-76fc-4bad-8f83-47f7d494d8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6BFCDF60B8B4093C74860ACD469A6" ma:contentTypeVersion="12" ma:contentTypeDescription="Create a new document." ma:contentTypeScope="" ma:versionID="35d2f3848e7f92b29527514d7aef3daa">
  <xsd:schema xmlns:xsd="http://www.w3.org/2001/XMLSchema" xmlns:xs="http://www.w3.org/2001/XMLSchema" xmlns:p="http://schemas.microsoft.com/office/2006/metadata/properties" xmlns:ns2="33072dd1-6791-439a-a534-0723ca671a55" xmlns:ns3="7efe93d7-76fc-4bad-8f83-47f7d494d8b3" targetNamespace="http://schemas.microsoft.com/office/2006/metadata/properties" ma:root="true" ma:fieldsID="f80b298e2de8b139b194683aa80223af" ns2:_="" ns3:_="">
    <xsd:import namespace="33072dd1-6791-439a-a534-0723ca671a55"/>
    <xsd:import namespace="7efe93d7-76fc-4bad-8f83-47f7d494d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2dd1-6791-439a-a534-0723ca671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3d7-76fc-4bad-8f83-47f7d494d8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57b33e-1d44-4035-8ad3-65bf364bd9d0}" ma:internalName="TaxCatchAll" ma:showField="CatchAllData" ma:web="7efe93d7-76fc-4bad-8f83-47f7d494d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BFA63-7BDB-4399-B136-DAF0157BD58A}">
  <ds:schemaRefs>
    <ds:schemaRef ds:uri="http://schemas.microsoft.com/office/2006/metadata/properties"/>
    <ds:schemaRef ds:uri="http://schemas.microsoft.com/office/infopath/2007/PartnerControls"/>
    <ds:schemaRef ds:uri="33072dd1-6791-439a-a534-0723ca671a55"/>
    <ds:schemaRef ds:uri="7efe93d7-76fc-4bad-8f83-47f7d494d8b3"/>
  </ds:schemaRefs>
</ds:datastoreItem>
</file>

<file path=customXml/itemProps2.xml><?xml version="1.0" encoding="utf-8"?>
<ds:datastoreItem xmlns:ds="http://schemas.openxmlformats.org/officeDocument/2006/customXml" ds:itemID="{1330EEE0-74A0-49AB-A8B9-FA48C7B8B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94CD4-DFDC-4182-8564-2DEB1B599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72dd1-6791-439a-a534-0723ca671a55"/>
    <ds:schemaRef ds:uri="7efe93d7-76fc-4bad-8f83-47f7d494d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9452A-04FB-475A-9191-F5F213E9F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TEMPLATE FOR CONTRIBUTIONS TO CRESCO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TEMPLATE FOR CONTRIBUTIONS TO CRESCO</dc:title>
  <dc:subject/>
  <dc:creator>Agostino Funel</dc:creator>
  <cp:keywords/>
  <cp:lastModifiedBy>Gianmarco Grippo - gianmarco.grippo@studio.unibo.it</cp:lastModifiedBy>
  <cp:revision>73</cp:revision>
  <cp:lastPrinted>2017-05-08T23:43:00Z</cp:lastPrinted>
  <dcterms:created xsi:type="dcterms:W3CDTF">2023-02-03T03:59:00Z</dcterms:created>
  <dcterms:modified xsi:type="dcterms:W3CDTF">2025-04-18T05:50:00Z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0x0101008A86BFCDF60B8B4093C74860ACD469A6</vt:lpwstr>
  </property>
  <property fmtid="{D5CDD505-2E9C-101B-9397-08002B2CF9AE}" pid="3" name="GrammarlyDocumentId">
    <vt:lpwstr>5f8434789ee0236e980a2d4fa9d71917149da81e0f3bb3ce6d58c89b43bfa49b</vt:lpwstr>
  </property>
</Properties>
</file>